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0B" w:rsidRPr="00183B74" w:rsidRDefault="0029150E" w:rsidP="00CB3592">
      <w:pPr>
        <w:spacing w:after="0" w:line="240" w:lineRule="auto"/>
        <w:ind w:left="5103" w:right="-720"/>
        <w:rPr>
          <w:rFonts w:ascii="Times New Roman" w:hAnsi="Times New Roman"/>
          <w:sz w:val="24"/>
          <w:szCs w:val="24"/>
        </w:rPr>
      </w:pPr>
      <w:r w:rsidRPr="00183B74">
        <w:rPr>
          <w:rFonts w:ascii="Times New Roman" w:hAnsi="Times New Roman"/>
          <w:sz w:val="24"/>
          <w:szCs w:val="24"/>
        </w:rPr>
        <w:t xml:space="preserve">Приложение </w:t>
      </w:r>
      <w:r w:rsidR="00621C2E">
        <w:rPr>
          <w:rFonts w:ascii="Times New Roman" w:hAnsi="Times New Roman"/>
          <w:sz w:val="24"/>
          <w:szCs w:val="24"/>
        </w:rPr>
        <w:t>10</w:t>
      </w:r>
    </w:p>
    <w:p w:rsidR="0029150E" w:rsidRPr="00183B74" w:rsidRDefault="0029150E" w:rsidP="00183B7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83B74">
        <w:rPr>
          <w:rFonts w:ascii="Times New Roman" w:hAnsi="Times New Roman"/>
          <w:sz w:val="24"/>
          <w:szCs w:val="24"/>
        </w:rPr>
        <w:t xml:space="preserve">к решению </w:t>
      </w:r>
      <w:proofErr w:type="gramStart"/>
      <w:r w:rsidRPr="00183B74">
        <w:rPr>
          <w:rFonts w:ascii="Times New Roman" w:hAnsi="Times New Roman"/>
          <w:sz w:val="24"/>
          <w:szCs w:val="24"/>
        </w:rPr>
        <w:t>Бородинского</w:t>
      </w:r>
      <w:proofErr w:type="gramEnd"/>
      <w:r w:rsidRPr="00183B74">
        <w:rPr>
          <w:rFonts w:ascii="Times New Roman" w:hAnsi="Times New Roman"/>
          <w:sz w:val="24"/>
          <w:szCs w:val="24"/>
        </w:rPr>
        <w:t xml:space="preserve"> городского</w:t>
      </w:r>
    </w:p>
    <w:p w:rsidR="0029150E" w:rsidRPr="00183B74" w:rsidRDefault="00B37B77" w:rsidP="00183B7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депутатов от 22.12.2014 </w:t>
      </w:r>
      <w:r w:rsidR="0029150E" w:rsidRPr="00183B74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41-380р</w:t>
      </w:r>
      <w:bookmarkStart w:id="0" w:name="_GoBack"/>
      <w:bookmarkEnd w:id="0"/>
      <w:r w:rsidR="00433674">
        <w:rPr>
          <w:rFonts w:ascii="Times New Roman" w:hAnsi="Times New Roman"/>
          <w:sz w:val="24"/>
          <w:szCs w:val="24"/>
        </w:rPr>
        <w:t xml:space="preserve"> </w:t>
      </w:r>
    </w:p>
    <w:p w:rsidR="0029150E" w:rsidRPr="00183B74" w:rsidRDefault="0029150E" w:rsidP="00183B7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83B74">
        <w:rPr>
          <w:rFonts w:ascii="Times New Roman" w:hAnsi="Times New Roman"/>
          <w:sz w:val="24"/>
          <w:szCs w:val="24"/>
        </w:rPr>
        <w:t>"О бюджете города Бородино на 201</w:t>
      </w:r>
      <w:r w:rsidR="00F47163">
        <w:rPr>
          <w:rFonts w:ascii="Times New Roman" w:hAnsi="Times New Roman"/>
          <w:sz w:val="24"/>
          <w:szCs w:val="24"/>
        </w:rPr>
        <w:t>5</w:t>
      </w:r>
      <w:r w:rsidRPr="00183B74">
        <w:rPr>
          <w:rFonts w:ascii="Times New Roman" w:hAnsi="Times New Roman"/>
          <w:sz w:val="24"/>
          <w:szCs w:val="24"/>
        </w:rPr>
        <w:t xml:space="preserve"> год</w:t>
      </w:r>
    </w:p>
    <w:p w:rsidR="0029150E" w:rsidRPr="00183B74" w:rsidRDefault="0029150E" w:rsidP="00183B7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183B74">
        <w:rPr>
          <w:rFonts w:ascii="Times New Roman" w:hAnsi="Times New Roman"/>
          <w:sz w:val="24"/>
          <w:szCs w:val="24"/>
        </w:rPr>
        <w:t>и плановый период 201</w:t>
      </w:r>
      <w:r w:rsidR="00F47163">
        <w:rPr>
          <w:rFonts w:ascii="Times New Roman" w:hAnsi="Times New Roman"/>
          <w:sz w:val="24"/>
          <w:szCs w:val="24"/>
        </w:rPr>
        <w:t>6</w:t>
      </w:r>
      <w:r w:rsidRPr="00183B74">
        <w:rPr>
          <w:rFonts w:ascii="Times New Roman" w:hAnsi="Times New Roman"/>
          <w:sz w:val="24"/>
          <w:szCs w:val="24"/>
        </w:rPr>
        <w:t>-201</w:t>
      </w:r>
      <w:r w:rsidR="00F47163">
        <w:rPr>
          <w:rFonts w:ascii="Times New Roman" w:hAnsi="Times New Roman"/>
          <w:sz w:val="24"/>
          <w:szCs w:val="24"/>
        </w:rPr>
        <w:t>7</w:t>
      </w:r>
      <w:r w:rsidRPr="00183B74">
        <w:rPr>
          <w:rFonts w:ascii="Times New Roman" w:hAnsi="Times New Roman"/>
          <w:sz w:val="24"/>
          <w:szCs w:val="24"/>
        </w:rPr>
        <w:t xml:space="preserve"> годы"</w:t>
      </w:r>
    </w:p>
    <w:p w:rsidR="0029150E" w:rsidRDefault="0029150E"/>
    <w:p w:rsidR="00183B74" w:rsidRPr="00183B74" w:rsidRDefault="00183B74" w:rsidP="00183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B74">
        <w:rPr>
          <w:rFonts w:ascii="Times New Roman" w:hAnsi="Times New Roman" w:cs="Times New Roman"/>
          <w:b/>
          <w:sz w:val="28"/>
          <w:szCs w:val="28"/>
        </w:rPr>
        <w:t>Межбюджетные трансферты бюджета города Бородино на 201</w:t>
      </w:r>
      <w:r w:rsidR="009C487A">
        <w:rPr>
          <w:rFonts w:ascii="Times New Roman" w:hAnsi="Times New Roman" w:cs="Times New Roman"/>
          <w:b/>
          <w:sz w:val="28"/>
          <w:szCs w:val="28"/>
        </w:rPr>
        <w:t>5</w:t>
      </w:r>
      <w:r w:rsidRPr="00183B74">
        <w:rPr>
          <w:rFonts w:ascii="Times New Roman" w:hAnsi="Times New Roman" w:cs="Times New Roman"/>
          <w:b/>
          <w:sz w:val="28"/>
          <w:szCs w:val="28"/>
        </w:rPr>
        <w:t xml:space="preserve"> годи плановый период 201</w:t>
      </w:r>
      <w:r w:rsidR="009C487A">
        <w:rPr>
          <w:rFonts w:ascii="Times New Roman" w:hAnsi="Times New Roman" w:cs="Times New Roman"/>
          <w:b/>
          <w:sz w:val="28"/>
          <w:szCs w:val="28"/>
        </w:rPr>
        <w:t>6</w:t>
      </w:r>
      <w:r w:rsidRPr="00183B74">
        <w:rPr>
          <w:rFonts w:ascii="Times New Roman" w:hAnsi="Times New Roman" w:cs="Times New Roman"/>
          <w:b/>
          <w:sz w:val="28"/>
          <w:szCs w:val="28"/>
        </w:rPr>
        <w:t>-201</w:t>
      </w:r>
      <w:r w:rsidR="009C487A">
        <w:rPr>
          <w:rFonts w:ascii="Times New Roman" w:hAnsi="Times New Roman" w:cs="Times New Roman"/>
          <w:b/>
          <w:sz w:val="28"/>
          <w:szCs w:val="28"/>
        </w:rPr>
        <w:t>7</w:t>
      </w:r>
      <w:r w:rsidRPr="00183B7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4148"/>
        <w:gridCol w:w="1843"/>
        <w:gridCol w:w="1750"/>
        <w:gridCol w:w="1749"/>
      </w:tblGrid>
      <w:tr w:rsidR="0029150E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183B74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83B7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83B74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183B74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>Наименование межбюджетных трансфертов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150E" w:rsidRPr="00183B74" w:rsidRDefault="0029150E" w:rsidP="00680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>Сумма на 201</w:t>
            </w:r>
            <w:r w:rsidR="00680A84">
              <w:rPr>
                <w:rFonts w:ascii="Times New Roman" w:hAnsi="Times New Roman" w:cs="Times New Roman"/>
                <w:b/>
              </w:rPr>
              <w:t>5</w:t>
            </w:r>
            <w:r w:rsidRPr="00183B7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80A84" w:rsidRDefault="0029150E" w:rsidP="00680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 xml:space="preserve">Сумма </w:t>
            </w:r>
            <w:proofErr w:type="gramStart"/>
            <w:r w:rsidRPr="00183B74"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 w:rsidRPr="00183B7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9150E" w:rsidRPr="00183B74" w:rsidRDefault="0029150E" w:rsidP="00680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>201</w:t>
            </w:r>
            <w:r w:rsidR="00680A84">
              <w:rPr>
                <w:rFonts w:ascii="Times New Roman" w:hAnsi="Times New Roman" w:cs="Times New Roman"/>
                <w:b/>
              </w:rPr>
              <w:t>6</w:t>
            </w:r>
            <w:r w:rsidRPr="00183B7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29150E" w:rsidRPr="00183B74" w:rsidRDefault="0029150E" w:rsidP="00680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3B74">
              <w:rPr>
                <w:rFonts w:ascii="Times New Roman" w:hAnsi="Times New Roman" w:cs="Times New Roman"/>
                <w:b/>
              </w:rPr>
              <w:t>Сумма на 201</w:t>
            </w:r>
            <w:r w:rsidR="00680A84">
              <w:rPr>
                <w:rFonts w:ascii="Times New Roman" w:hAnsi="Times New Roman" w:cs="Times New Roman"/>
                <w:b/>
              </w:rPr>
              <w:t>7</w:t>
            </w:r>
            <w:r w:rsidRPr="00183B7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CCFFCC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48" w:type="dxa"/>
            <w:shd w:val="clear" w:color="auto" w:fill="CCFFCC"/>
            <w:vAlign w:val="center"/>
          </w:tcPr>
          <w:p w:rsidR="0029150E" w:rsidRPr="000B6663" w:rsidRDefault="0029150E" w:rsidP="00183B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</w:t>
            </w:r>
          </w:p>
        </w:tc>
        <w:tc>
          <w:tcPr>
            <w:tcW w:w="1843" w:type="dxa"/>
            <w:shd w:val="clear" w:color="auto" w:fill="CCFFCC"/>
            <w:vAlign w:val="center"/>
          </w:tcPr>
          <w:p w:rsidR="0029150E" w:rsidRPr="000B6663" w:rsidRDefault="00EC52EF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35 306 000</w:t>
            </w:r>
          </w:p>
        </w:tc>
        <w:tc>
          <w:tcPr>
            <w:tcW w:w="1750" w:type="dxa"/>
            <w:shd w:val="clear" w:color="auto" w:fill="CCFFCC"/>
            <w:vAlign w:val="center"/>
          </w:tcPr>
          <w:p w:rsidR="0029150E" w:rsidRPr="000B6663" w:rsidRDefault="00EC52EF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34 810 700</w:t>
            </w:r>
          </w:p>
        </w:tc>
        <w:tc>
          <w:tcPr>
            <w:tcW w:w="1749" w:type="dxa"/>
            <w:shd w:val="clear" w:color="auto" w:fill="CCFFCC"/>
            <w:vAlign w:val="center"/>
          </w:tcPr>
          <w:p w:rsidR="0029150E" w:rsidRPr="000B6663" w:rsidRDefault="00EC52EF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34 810 700</w:t>
            </w:r>
          </w:p>
        </w:tc>
      </w:tr>
      <w:tr w:rsidR="0029150E" w:rsidRPr="000B6663" w:rsidTr="00680A84">
        <w:trPr>
          <w:trHeight w:val="1298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9C487A" w:rsidP="00E42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дотаций на выравнивание бюджетной обеспеченности поселений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из регионального фонда финансовой поддержки </w:t>
            </w:r>
            <w:r w:rsidR="00E4225B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муниципальных районов (городских округов)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на 2015</w:t>
            </w:r>
            <w:r w:rsidR="00E4225B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-2017 годы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150E" w:rsidRPr="000B6663" w:rsidRDefault="00D67B34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29150E" w:rsidRPr="000B6663" w:rsidRDefault="00D67B34" w:rsidP="00D67B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29150E" w:rsidRPr="000B6663" w:rsidRDefault="00D67B34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83B74" w:rsidRPr="000B6663" w:rsidTr="00680A84">
        <w:trPr>
          <w:trHeight w:val="821"/>
        </w:trPr>
        <w:tc>
          <w:tcPr>
            <w:tcW w:w="1000" w:type="dxa"/>
            <w:shd w:val="clear" w:color="auto" w:fill="auto"/>
            <w:noWrap/>
            <w:vAlign w:val="center"/>
          </w:tcPr>
          <w:p w:rsidR="00183B74" w:rsidRPr="000B6663" w:rsidRDefault="00183B74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183B74" w:rsidRPr="000B6663" w:rsidRDefault="00E4225B" w:rsidP="00E42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="00D67B34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отаци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D67B34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поддержку мер по обеспечению сбалансированности бюджетов муниципальных образований края 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183B74" w:rsidRPr="000B6663" w:rsidRDefault="00D90911" w:rsidP="00EC5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183B74" w:rsidRPr="000B6663" w:rsidRDefault="00D90911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183B74" w:rsidRPr="000B6663" w:rsidRDefault="00D90911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CCFFCC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48" w:type="dxa"/>
            <w:shd w:val="clear" w:color="auto" w:fill="CCFFCC"/>
            <w:vAlign w:val="center"/>
          </w:tcPr>
          <w:p w:rsidR="0029150E" w:rsidRPr="000B6663" w:rsidRDefault="0029150E" w:rsidP="00183B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Субсидии</w:t>
            </w:r>
          </w:p>
        </w:tc>
        <w:tc>
          <w:tcPr>
            <w:tcW w:w="1843" w:type="dxa"/>
            <w:shd w:val="clear" w:color="auto" w:fill="CCFFCC"/>
            <w:noWrap/>
            <w:vAlign w:val="center"/>
          </w:tcPr>
          <w:p w:rsidR="0029150E" w:rsidRPr="000B6663" w:rsidRDefault="00A85A1C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36 418 200</w:t>
            </w:r>
          </w:p>
        </w:tc>
        <w:tc>
          <w:tcPr>
            <w:tcW w:w="1750" w:type="dxa"/>
            <w:shd w:val="clear" w:color="auto" w:fill="CCFFCC"/>
            <w:noWrap/>
            <w:vAlign w:val="center"/>
          </w:tcPr>
          <w:p w:rsidR="0029150E" w:rsidRPr="000B6663" w:rsidRDefault="00A85A1C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36 418 200</w:t>
            </w:r>
          </w:p>
        </w:tc>
        <w:tc>
          <w:tcPr>
            <w:tcW w:w="1749" w:type="dxa"/>
            <w:shd w:val="clear" w:color="auto" w:fill="CCFFCC"/>
            <w:noWrap/>
            <w:vAlign w:val="center"/>
          </w:tcPr>
          <w:p w:rsidR="0029150E" w:rsidRPr="000B6663" w:rsidRDefault="00A85A1C" w:rsidP="00943FC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36 418 200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4225B" w:rsidP="00E4225B">
            <w:pPr>
              <w:pStyle w:val="ConsPlusTitle"/>
              <w:jc w:val="both"/>
              <w:outlineLvl w:val="0"/>
              <w:rPr>
                <w:sz w:val="20"/>
                <w:szCs w:val="20"/>
              </w:rPr>
            </w:pPr>
            <w:r w:rsidRPr="000B6663">
              <w:rPr>
                <w:b w:val="0"/>
                <w:bCs w:val="0"/>
                <w:sz w:val="20"/>
                <w:szCs w:val="20"/>
              </w:rPr>
              <w:t>С</w:t>
            </w:r>
            <w:r w:rsidR="004B0906" w:rsidRPr="000B6663">
              <w:rPr>
                <w:b w:val="0"/>
                <w:bCs w:val="0"/>
                <w:sz w:val="20"/>
                <w:szCs w:val="20"/>
              </w:rPr>
              <w:t>убсиди</w:t>
            </w:r>
            <w:r w:rsidRPr="000B6663">
              <w:rPr>
                <w:b w:val="0"/>
                <w:bCs w:val="0"/>
                <w:sz w:val="20"/>
                <w:szCs w:val="20"/>
              </w:rPr>
              <w:t>и</w:t>
            </w:r>
            <w:r w:rsidR="004B0906" w:rsidRPr="000B6663">
              <w:rPr>
                <w:b w:val="0"/>
                <w:bCs w:val="0"/>
                <w:sz w:val="20"/>
                <w:szCs w:val="20"/>
              </w:rPr>
              <w:t xml:space="preserve"> бюджетам муниципальных образований края </w:t>
            </w:r>
            <w:r w:rsidR="004B0906" w:rsidRPr="000B6663">
              <w:rPr>
                <w:b w:val="0"/>
                <w:sz w:val="20"/>
                <w:szCs w:val="20"/>
              </w:rPr>
              <w:t xml:space="preserve">на выравнивание обеспеченности муниципальных образований края по реализации ими их отдельных расходных обязательств </w:t>
            </w:r>
            <w:r w:rsidR="004B0906" w:rsidRPr="000B6663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4B0906" w:rsidP="00EC5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E4225B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E4225B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29150E" w:rsidRPr="000B6663" w:rsidTr="008D4F35">
        <w:trPr>
          <w:trHeight w:val="1535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D5050" w:rsidP="00A675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Распределение субсидий бюджетам муниципальных образований края </w:t>
            </w:r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 xml:space="preserve">на организацию и проведение </w:t>
            </w:r>
            <w:proofErr w:type="spellStart"/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акарицидных</w:t>
            </w:r>
            <w:proofErr w:type="spellEnd"/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обработок мест массового отдыха населения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1572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D5050" w:rsidP="00A67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субсидий бюджетам муниципальных образований края на оплату стоимости набора продуктов питания или готовых блюд и их транспортировки в лагеря </w:t>
            </w:r>
            <w:r w:rsidR="00A67544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дневным пребыванием детей на 2015 год и плановый период 2016 - 2017 годов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147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D5050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субсидий бюджетам муниципальных образований края на организацию отдыха детей и их </w:t>
            </w:r>
            <w:r w:rsidR="000B666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здоровления  в муниципальных загородных оздоровительных лагерях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D5050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29150E" w:rsidRPr="000B6663" w:rsidTr="00680A84">
        <w:trPr>
          <w:trHeight w:val="1402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D67E89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Распределение субсидий бюджетам муниципальных образований края на поддержку деятельности муниципальных молодежных центров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67E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67E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67E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CCFFCC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48" w:type="dxa"/>
            <w:shd w:val="clear" w:color="auto" w:fill="CCFFCC"/>
            <w:vAlign w:val="center"/>
          </w:tcPr>
          <w:p w:rsidR="0029150E" w:rsidRPr="000B6663" w:rsidRDefault="0029150E" w:rsidP="00183B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Субвенции </w:t>
            </w:r>
          </w:p>
        </w:tc>
        <w:tc>
          <w:tcPr>
            <w:tcW w:w="1843" w:type="dxa"/>
            <w:shd w:val="clear" w:color="auto" w:fill="CCFFCC"/>
            <w:noWrap/>
            <w:vAlign w:val="center"/>
          </w:tcPr>
          <w:p w:rsidR="0029150E" w:rsidRPr="000B6663" w:rsidRDefault="00346547" w:rsidP="007151F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  <w:r w:rsidR="003248C0"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="007151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603</w:t>
            </w: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539.80</w:t>
            </w:r>
          </w:p>
        </w:tc>
        <w:tc>
          <w:tcPr>
            <w:tcW w:w="1750" w:type="dxa"/>
            <w:shd w:val="clear" w:color="auto" w:fill="CCFFCC"/>
            <w:noWrap/>
            <w:vAlign w:val="center"/>
          </w:tcPr>
          <w:p w:rsidR="0029150E" w:rsidRPr="000B6663" w:rsidRDefault="0034654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180 152 639.80</w:t>
            </w:r>
          </w:p>
        </w:tc>
        <w:tc>
          <w:tcPr>
            <w:tcW w:w="1749" w:type="dxa"/>
            <w:shd w:val="clear" w:color="auto" w:fill="CCFFCC"/>
            <w:noWrap/>
            <w:vAlign w:val="center"/>
          </w:tcPr>
          <w:p w:rsidR="0029150E" w:rsidRPr="000B6663" w:rsidRDefault="0034654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176 662 039.80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D90911" w:rsidP="00A67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осуществление государственных полномочий по составлению (изменению) списков кандидатов</w:t>
            </w:r>
            <w:r w:rsidRPr="000B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в присяжные заседатели федеральных судов общей юрисдикции в Российской Федерации в соответствии с Федеральным законом  от 20 августа 2004 года № 113-ФЗ «О присяжных заседателях федеральных судов общей юрисдикции в Российской Федерации» на 2016 год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90911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90911" w:rsidP="00D9091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C52EF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EC52EF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9150E" w:rsidRPr="000B6663" w:rsidTr="00680A84">
        <w:trPr>
          <w:trHeight w:val="4197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15BCA" w:rsidP="00F30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27 декабря 2005 года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</w:t>
            </w:r>
            <w:r w:rsidR="00A67544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улезной интоксикацией, обучающимися  в </w:t>
            </w:r>
            <w:r w:rsidR="00F30411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униципаль</w:t>
            </w:r>
            <w:r w:rsidR="00F3041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ных образовательных организациях, реализующих образовательную программу дошкольного образования, без взимания родительской платы» на 2015 год и плановый период 2016 - 2017 годов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29150E" w:rsidRPr="000B6663" w:rsidTr="00680A84">
        <w:trPr>
          <w:trHeight w:val="3141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15BCA" w:rsidP="004D0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29 марта 2007 года № 22-6015 «О наделении органов местного самоуправления муниципальных районов  и городских округов края государственными полномочиями по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 на 2015 год и плановый период 2016-2017 годов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815BCA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815BCA" w:rsidP="004D0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соответствии с пунктом 3 части 1 статьи 8 Федерального закона от 29 декабря 2012 года № 273-ФЗ «Об образовании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 Российской Федерации», пунктом 5</w:t>
            </w:r>
            <w:proofErr w:type="gramEnd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статьи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 Закона края от 26 июня 2014 года № 6-2519 «Об образовании в Красноярском крае» на 2015 год и плановый период 2016 - 2017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6E6F31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241.71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6E6F31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241.71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6E6F31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241.71</w:t>
            </w:r>
          </w:p>
        </w:tc>
      </w:tr>
      <w:tr w:rsidR="0029150E" w:rsidRPr="000B6663" w:rsidTr="00680A84">
        <w:trPr>
          <w:trHeight w:val="3541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940D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27 декабря 2005 года № 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платы» на 2015 год и плановый период 2016 - 2017 годов</w:t>
            </w:r>
            <w:r w:rsidR="004D06B0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8717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4132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940D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соответствии с пунктом 3 части 1 статьи 8 Федерального закона от 29 декабря 2012 года № 273-ФЗ «Об образовании в Российской Феде</w:t>
            </w:r>
            <w:r w:rsidR="00291F4E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рации», пунктом 5 статьи 8 Закона</w:t>
            </w:r>
            <w:proofErr w:type="gramEnd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края от 26 июня 2014 года № 6-2519 «Об образовании в Красноярском крае» на 2015 год  и плановый период 2016 - 2017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298.09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E940D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298.09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E940D6" w:rsidP="004D06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298.09</w:t>
            </w:r>
          </w:p>
        </w:tc>
      </w:tr>
      <w:tr w:rsidR="0029150E" w:rsidRPr="000B6663" w:rsidTr="00680A84">
        <w:trPr>
          <w:trHeight w:val="309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DF5307" w:rsidP="004D0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24 декабря 2009 года №9-4225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 на 2015 год и плановый период 2016-2017 годов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F5307" w:rsidP="000923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2370"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4D06B0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1705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3.7.1.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24489" w:rsidP="00E2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предоставления  жилых помещений детям-сиротам и детям, оставшимся без попечения родителей, лицам из их числа по договорам найма  специализированных  жилых помещений за счет средств федерального бюджета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037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1321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DF5307" w:rsidP="00DF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3.7.2.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E24489" w:rsidP="00E24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жилыми помещениями детей-сирот и детей, оставшихся без попечения</w:t>
            </w:r>
            <w:r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родителей, лиц из числа детей-сирот и детей, оставшихся без попечения родителей, за счет сре</w:t>
            </w:r>
            <w:proofErr w:type="gramStart"/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кр</w:t>
            </w:r>
            <w:proofErr w:type="gramEnd"/>
            <w:r w:rsidR="00DF5307" w:rsidRPr="000B66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аевого бюджета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8D4F35">
        <w:trPr>
          <w:trHeight w:val="413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DF5307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обслуживания, в соответствии с пунктом 4 статьи 1 Закона края  от 9 декабря 2010 года № 11-5397 «О наделении органов местного самоуправления муниципальных районов </w:t>
            </w:r>
            <w:r w:rsid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и городских округов края отдельными государственными полномочиями в сфере социальной поддержки и</w:t>
            </w:r>
            <w:proofErr w:type="gramEnd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социального обслуживания населения» на 2015 год и плановый период  2016 - 2017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DF5307" w:rsidP="00E244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DF530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C249B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 на 2015 год и плановый период 2016-2017 годов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C249B6" w:rsidP="006E16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E1690">
              <w:rPr>
                <w:rFonts w:ascii="Times New Roman" w:hAnsi="Times New Roman" w:cs="Times New Roman"/>
                <w:sz w:val="20"/>
                <w:szCs w:val="20"/>
              </w:rPr>
              <w:t> 842 6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2628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C249B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реализацию Закона края от 20 декабря 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</w:t>
            </w:r>
            <w:r w:rsidR="00222941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</w:t>
            </w:r>
            <w:r w:rsidR="00222941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="00222941"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ию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деятельности по опеке и попечительству в отношении несовершеннолетних» на 2015 год 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C249B6" w:rsidP="006E16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169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16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C249B6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муниципальных образований края на реализацию Закона края от 21 декабря 2010 года  № 11-5564 «О наделении органов местного самоуправления государственными полномочиями в области архивного дела» на 2015 год и плановый период 2016-2017 годов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C249B6" w:rsidP="00583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Распределение субвенций бюджетам </w:t>
            </w:r>
            <w:proofErr w:type="spell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муници</w:t>
            </w:r>
            <w:r w:rsidR="00444F6C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пальных</w:t>
            </w:r>
            <w:proofErr w:type="spellEnd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образований края на реализацию Закона края от 30 января 2014 года № 6-2056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«О наделении органов местного самоуправления городских округов и муниципальных районов края государственными полномочиями </w:t>
            </w:r>
            <w:r w:rsidR="00AF69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осуществлению уведомительной регистрации коллективных договоров и территориальных соглашений и контроля за их выполнением» на 2015 год и плановый период 2016-2017 годов 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C249B6" w:rsidP="00CD4B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CD4B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4B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C249B6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9150E" w:rsidRPr="000B6663" w:rsidTr="00680A84">
        <w:trPr>
          <w:trHeight w:val="2549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3.13.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404E12" w:rsidP="000B6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26 декабря 2006 года № 21-5589 «О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6E1690" w:rsidP="006E16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04E12" w:rsidRPr="000B66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29150E" w:rsidRPr="000B6663" w:rsidTr="00680A84">
        <w:trPr>
          <w:trHeight w:val="2644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404E12" w:rsidP="00A67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23 апреля 2009 года № 8-3170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6E1690" w:rsidP="006E16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04E12" w:rsidRPr="000B66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404E1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795B22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3.15.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29150E" w:rsidRPr="000B6663" w:rsidRDefault="00795B22" w:rsidP="006E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663">
              <w:rPr>
                <w:rFonts w:ascii="Times New Roman" w:hAnsi="Times New Roman" w:cs="Times New Roman"/>
                <w:bCs/>
                <w:sz w:val="20"/>
                <w:szCs w:val="20"/>
              </w:rPr>
              <w:t>Распределение субвенций бюджетам муниципальных образований края на реализацию Закона края от 13 июня 2013 года № 4-1402 «О наделении органов местного самоуправления муниципальных районов и городских округов  края  отдельными государственными полномочиями по организации проведения мероприятий по отлову, учету, содержанию и иному обращению с безнадзорными домашними животными» на 2015 год и плановый период 2016 - 2017 годов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795B2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795B2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795B22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C14875" w:rsidRPr="000B6663" w:rsidTr="00CD4B89">
        <w:trPr>
          <w:trHeight w:val="841"/>
        </w:trPr>
        <w:tc>
          <w:tcPr>
            <w:tcW w:w="1000" w:type="dxa"/>
            <w:shd w:val="clear" w:color="auto" w:fill="auto"/>
            <w:noWrap/>
            <w:vAlign w:val="center"/>
          </w:tcPr>
          <w:p w:rsidR="00C14875" w:rsidRPr="000B6663" w:rsidRDefault="00CD4B89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3.16.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C14875" w:rsidRPr="000B6663" w:rsidRDefault="00CD4B89" w:rsidP="00CD4B8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CD4B89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субвенций бюджетам муниципальных образований края на финансирование расходов, связанных с обеспечением бесплатного проезда детей и лиц, сопровождающих организованные группы детей, до места нахождения детских оздоровительных лагерей и обратно, в соответствии с пунктом 8 статьи 1 Закона края от 9 декабря 2010 года № 11-5397 «О наделении органов местного самоуправления муниципальных районов и городских округов края отдельными государственными </w:t>
            </w:r>
            <w:r w:rsidRPr="00CD4B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полномочиями в сфере</w:t>
            </w:r>
            <w:proofErr w:type="gramEnd"/>
            <w:r w:rsidRPr="00CD4B89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социальной поддержки и социального обслуживания населения» на 2015 год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C14875" w:rsidRPr="000B6663" w:rsidRDefault="00CD4B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40 000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C14875" w:rsidRPr="000B6663" w:rsidRDefault="00CD4B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C14875" w:rsidRPr="000B6663" w:rsidRDefault="00CD4B89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9150E" w:rsidRPr="000B6663" w:rsidTr="00680A84">
        <w:trPr>
          <w:trHeight w:val="366"/>
        </w:trPr>
        <w:tc>
          <w:tcPr>
            <w:tcW w:w="1000" w:type="dxa"/>
            <w:shd w:val="clear" w:color="auto" w:fill="D6E3BC" w:themeFill="accent3" w:themeFillTint="66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4148" w:type="dxa"/>
            <w:shd w:val="clear" w:color="auto" w:fill="D6E3BC" w:themeFill="accent3" w:themeFillTint="66"/>
            <w:vAlign w:val="center"/>
          </w:tcPr>
          <w:p w:rsidR="0029150E" w:rsidRPr="000B6663" w:rsidRDefault="000C311D" w:rsidP="00183B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auto" w:fill="D6E3BC" w:themeFill="accent3" w:themeFillTint="66"/>
            <w:noWrap/>
            <w:vAlign w:val="center"/>
          </w:tcPr>
          <w:p w:rsidR="0029150E" w:rsidRPr="000B6663" w:rsidRDefault="00EC52EF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D6E3BC" w:themeFill="accent3" w:themeFillTint="66"/>
            <w:noWrap/>
            <w:vAlign w:val="center"/>
          </w:tcPr>
          <w:p w:rsidR="0029150E" w:rsidRPr="000B6663" w:rsidRDefault="00EC52EF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D6E3BC" w:themeFill="accent3" w:themeFillTint="66"/>
            <w:noWrap/>
            <w:vAlign w:val="center"/>
          </w:tcPr>
          <w:p w:rsidR="0029150E" w:rsidRPr="000B6663" w:rsidRDefault="00EC52EF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1422"/>
        </w:trPr>
        <w:tc>
          <w:tcPr>
            <w:tcW w:w="1000" w:type="dxa"/>
            <w:shd w:val="clear" w:color="auto" w:fill="auto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0C311D" w:rsidRPr="000B6663" w:rsidRDefault="000C311D" w:rsidP="000C31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6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Распределение </w:t>
            </w:r>
            <w:r w:rsidR="00680A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B6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межбюджетных трансфертов на комплектование книжных фондов библиотек </w:t>
            </w:r>
            <w:r w:rsidR="00680A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B6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образований края за счет средств федерального бюджета</w:t>
            </w:r>
          </w:p>
          <w:p w:rsidR="0029150E" w:rsidRPr="000B6663" w:rsidRDefault="000C311D" w:rsidP="00680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2015 год и плановый период 2016-2017 годов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50" w:type="dxa"/>
            <w:shd w:val="clear" w:color="auto" w:fill="auto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29150E" w:rsidRPr="000B6663" w:rsidRDefault="000C311D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4489" w:rsidRPr="000B6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666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9150E" w:rsidRPr="000B6663" w:rsidTr="00680A84">
        <w:trPr>
          <w:trHeight w:val="20"/>
        </w:trPr>
        <w:tc>
          <w:tcPr>
            <w:tcW w:w="1000" w:type="dxa"/>
            <w:shd w:val="clear" w:color="auto" w:fill="9BBB59"/>
            <w:noWrap/>
            <w:vAlign w:val="center"/>
          </w:tcPr>
          <w:p w:rsidR="0029150E" w:rsidRPr="000B6663" w:rsidRDefault="0029150E" w:rsidP="00183B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shd w:val="clear" w:color="auto" w:fill="9BBB59"/>
            <w:vAlign w:val="center"/>
          </w:tcPr>
          <w:p w:rsidR="0029150E" w:rsidRPr="000B6663" w:rsidRDefault="0029150E" w:rsidP="00183B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ВСЕГО ТРАНСФЕРТОВ</w:t>
            </w:r>
          </w:p>
        </w:tc>
        <w:tc>
          <w:tcPr>
            <w:tcW w:w="1843" w:type="dxa"/>
            <w:shd w:val="clear" w:color="auto" w:fill="9BBB59"/>
            <w:noWrap/>
            <w:vAlign w:val="center"/>
          </w:tcPr>
          <w:p w:rsidR="0029150E" w:rsidRPr="000B6663" w:rsidRDefault="00346547" w:rsidP="007151F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255</w:t>
            </w:r>
            <w:r w:rsidR="007151F9">
              <w:rPr>
                <w:rFonts w:ascii="Times New Roman" w:hAnsi="Times New Roman" w:cs="Times New Roman"/>
                <w:b/>
                <w:sz w:val="20"/>
                <w:szCs w:val="20"/>
              </w:rPr>
              <w:t> 331 039.80</w:t>
            </w:r>
          </w:p>
        </w:tc>
        <w:tc>
          <w:tcPr>
            <w:tcW w:w="1750" w:type="dxa"/>
            <w:shd w:val="clear" w:color="auto" w:fill="9BBB59"/>
            <w:noWrap/>
            <w:vAlign w:val="center"/>
          </w:tcPr>
          <w:p w:rsidR="0029150E" w:rsidRPr="000B6663" w:rsidRDefault="00346547" w:rsidP="0034654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251 384 839.80</w:t>
            </w:r>
          </w:p>
        </w:tc>
        <w:tc>
          <w:tcPr>
            <w:tcW w:w="1749" w:type="dxa"/>
            <w:shd w:val="clear" w:color="auto" w:fill="9BBB59"/>
            <w:noWrap/>
            <w:vAlign w:val="center"/>
          </w:tcPr>
          <w:p w:rsidR="0029150E" w:rsidRPr="000B6663" w:rsidRDefault="00346547" w:rsidP="00183B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663">
              <w:rPr>
                <w:rFonts w:ascii="Times New Roman" w:hAnsi="Times New Roman" w:cs="Times New Roman"/>
                <w:b/>
                <w:sz w:val="20"/>
                <w:szCs w:val="20"/>
              </w:rPr>
              <w:t>247 894 239.80</w:t>
            </w:r>
          </w:p>
        </w:tc>
      </w:tr>
    </w:tbl>
    <w:p w:rsidR="0029150E" w:rsidRPr="000B6663" w:rsidRDefault="0029150E">
      <w:pPr>
        <w:rPr>
          <w:sz w:val="20"/>
          <w:szCs w:val="20"/>
        </w:rPr>
      </w:pPr>
    </w:p>
    <w:sectPr w:rsidR="0029150E" w:rsidRPr="000B6663" w:rsidSect="00033C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50E"/>
    <w:rsid w:val="000012F2"/>
    <w:rsid w:val="00033CD7"/>
    <w:rsid w:val="00092370"/>
    <w:rsid w:val="000B6663"/>
    <w:rsid w:val="000C311D"/>
    <w:rsid w:val="00183B74"/>
    <w:rsid w:val="001D6BEA"/>
    <w:rsid w:val="00222941"/>
    <w:rsid w:val="0029150E"/>
    <w:rsid w:val="00291F4E"/>
    <w:rsid w:val="003248C0"/>
    <w:rsid w:val="00346547"/>
    <w:rsid w:val="00404E12"/>
    <w:rsid w:val="00433674"/>
    <w:rsid w:val="00444F6C"/>
    <w:rsid w:val="004B0906"/>
    <w:rsid w:val="004B67D9"/>
    <w:rsid w:val="004D06B0"/>
    <w:rsid w:val="0052284F"/>
    <w:rsid w:val="00583486"/>
    <w:rsid w:val="00621C2E"/>
    <w:rsid w:val="0066699E"/>
    <w:rsid w:val="00680A84"/>
    <w:rsid w:val="006A5377"/>
    <w:rsid w:val="006E1690"/>
    <w:rsid w:val="006E6F31"/>
    <w:rsid w:val="007151F9"/>
    <w:rsid w:val="00795B22"/>
    <w:rsid w:val="00815BCA"/>
    <w:rsid w:val="008D4F35"/>
    <w:rsid w:val="008D5050"/>
    <w:rsid w:val="00943FC7"/>
    <w:rsid w:val="009C487A"/>
    <w:rsid w:val="00A67544"/>
    <w:rsid w:val="00A85A1C"/>
    <w:rsid w:val="00AB6E6D"/>
    <w:rsid w:val="00AF69BF"/>
    <w:rsid w:val="00B26F71"/>
    <w:rsid w:val="00B37B77"/>
    <w:rsid w:val="00C14875"/>
    <w:rsid w:val="00C249B6"/>
    <w:rsid w:val="00CB3592"/>
    <w:rsid w:val="00CD4B89"/>
    <w:rsid w:val="00D67B34"/>
    <w:rsid w:val="00D67E89"/>
    <w:rsid w:val="00D7478A"/>
    <w:rsid w:val="00D90911"/>
    <w:rsid w:val="00DA5DE4"/>
    <w:rsid w:val="00DE29C6"/>
    <w:rsid w:val="00DF5307"/>
    <w:rsid w:val="00E24489"/>
    <w:rsid w:val="00E4225B"/>
    <w:rsid w:val="00E7150B"/>
    <w:rsid w:val="00E940D6"/>
    <w:rsid w:val="00EC52EF"/>
    <w:rsid w:val="00F30411"/>
    <w:rsid w:val="00F47163"/>
    <w:rsid w:val="00F7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C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B0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C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B0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г.Бородино</Company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Ю.М.</dc:creator>
  <cp:lastModifiedBy>Слышкина</cp:lastModifiedBy>
  <cp:revision>48</cp:revision>
  <cp:lastPrinted>2014-10-23T08:43:00Z</cp:lastPrinted>
  <dcterms:created xsi:type="dcterms:W3CDTF">2013-11-14T05:49:00Z</dcterms:created>
  <dcterms:modified xsi:type="dcterms:W3CDTF">2014-12-22T11:04:00Z</dcterms:modified>
</cp:coreProperties>
</file>